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3B315" w14:textId="77777777" w:rsidR="00DF7BCF" w:rsidRDefault="00BF4EAF">
      <w:pPr>
        <w:spacing w:after="290"/>
        <w:ind w:right="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Ośrodek Pomocy Społecznej w Wołominie poszukuje kandydata na  stanowisko: </w:t>
      </w:r>
    </w:p>
    <w:p w14:paraId="47D8423B" w14:textId="38C4EC28" w:rsidR="006228CF" w:rsidRDefault="006228CF" w:rsidP="006228CF">
      <w:pPr>
        <w:spacing w:after="0" w:line="381" w:lineRule="auto"/>
        <w:ind w:right="435"/>
        <w:jc w:val="center"/>
        <w:rPr>
          <w:rFonts w:ascii="Times New Roman" w:eastAsia="Times New Roman" w:hAnsi="Times New Roman" w:cs="Times New Roman"/>
          <w:b/>
          <w:color w:val="1F497D"/>
          <w:sz w:val="28"/>
          <w:u w:val="single" w:color="1F497D"/>
        </w:rPr>
      </w:pPr>
      <w:r>
        <w:rPr>
          <w:rFonts w:ascii="Times New Roman" w:eastAsia="Times New Roman" w:hAnsi="Times New Roman" w:cs="Times New Roman"/>
          <w:b/>
          <w:color w:val="1F497D"/>
          <w:sz w:val="28"/>
          <w:u w:val="single" w:color="1F497D"/>
        </w:rPr>
        <w:t xml:space="preserve">MŁODSZY ASYSTENT RODZINY / </w:t>
      </w:r>
      <w:r w:rsidR="00BF4EAF">
        <w:rPr>
          <w:rFonts w:ascii="Times New Roman" w:eastAsia="Times New Roman" w:hAnsi="Times New Roman" w:cs="Times New Roman"/>
          <w:b/>
          <w:color w:val="1F497D"/>
          <w:sz w:val="28"/>
          <w:u w:val="single" w:color="1F497D"/>
        </w:rPr>
        <w:t>ASYSTENT RODZINY</w:t>
      </w:r>
      <w:r>
        <w:rPr>
          <w:rFonts w:ascii="Times New Roman" w:eastAsia="Times New Roman" w:hAnsi="Times New Roman" w:cs="Times New Roman"/>
          <w:b/>
          <w:color w:val="1F497D"/>
          <w:sz w:val="28"/>
          <w:u w:val="single" w:color="1F497D"/>
        </w:rPr>
        <w:t xml:space="preserve"> / STARSZY ASYSTENT RODZINY</w:t>
      </w:r>
    </w:p>
    <w:p w14:paraId="5759FCE0" w14:textId="08D3FE87" w:rsidR="00DF7BCF" w:rsidRDefault="00BF4EAF" w:rsidP="006228CF">
      <w:pPr>
        <w:spacing w:after="0" w:line="381" w:lineRule="auto"/>
        <w:ind w:right="435"/>
        <w:jc w:val="both"/>
      </w:pPr>
      <w:r>
        <w:rPr>
          <w:rFonts w:ascii="Times New Roman" w:eastAsia="Times New Roman" w:hAnsi="Times New Roman" w:cs="Times New Roman"/>
          <w:color w:val="1F497D"/>
          <w:sz w:val="24"/>
        </w:rPr>
        <w:t>Zakres obowiązków obejmuje m.in.:</w:t>
      </w:r>
    </w:p>
    <w:p w14:paraId="32470BD2" w14:textId="5434D26D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Opracowanie i realizacja planu pracy z rodziną we współpracy z członkami rodziny i w konsultacji z pracownikiem socjalnym</w:t>
      </w:r>
      <w:r w:rsidR="005D5501">
        <w:rPr>
          <w:rFonts w:ascii="Times New Roman" w:eastAsia="Times New Roman" w:hAnsi="Times New Roman" w:cs="Times New Roman"/>
          <w:sz w:val="20"/>
        </w:rPr>
        <w:t xml:space="preserve"> lub koordynatorem pieczy zastępczej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6A9D4716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Udzielanie pomocy rodzinom w poprawie ich sytuacji życiowej, w tym w zdobywaniu umiejętności prawidłowego prowadzenia gospodarstwa domowego.</w:t>
      </w:r>
    </w:p>
    <w:p w14:paraId="24022F70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Udzielanie pomocy rodzinom w rozwiązywaniu problemów socjalnych.</w:t>
      </w:r>
    </w:p>
    <w:p w14:paraId="02E29E14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Udzielanie pomocy rodzinom w rozwiązywaniu problemów psychologicznych.</w:t>
      </w:r>
    </w:p>
    <w:p w14:paraId="4AD71632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Udzielanie pomocy rodzinom w rozwiązywaniu problemów wychowawczych z dziećmi.</w:t>
      </w:r>
    </w:p>
    <w:p w14:paraId="387B4718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Wspieranie aktywności społecznej rodzin.</w:t>
      </w:r>
    </w:p>
    <w:p w14:paraId="6C6346C6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Motywowanie członków do podnoszenia kwalifikacji zawodowych.</w:t>
      </w:r>
    </w:p>
    <w:p w14:paraId="379EF8B7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Udzielanie pomocy w poszukiwaniu, podejmowaniu i utrzymywaniu pracy zarobkowej.</w:t>
      </w:r>
    </w:p>
    <w:p w14:paraId="68B855C7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Motywowanie do udziału w zajęciach grupowych dla rodziców, mających na celu kształtowanie prawidłowych wzorców rodzicielskich i umiejętności psychospołecznych.</w:t>
      </w:r>
    </w:p>
    <w:p w14:paraId="02BF9035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Udzielanie wsparcia dzieciom, w szczególności poprzez udział w zajęciach </w:t>
      </w:r>
      <w:proofErr w:type="spellStart"/>
      <w:r>
        <w:rPr>
          <w:rFonts w:ascii="Times New Roman" w:eastAsia="Times New Roman" w:hAnsi="Times New Roman" w:cs="Times New Roman"/>
          <w:sz w:val="20"/>
        </w:rPr>
        <w:t>psychoedukacyjnych</w:t>
      </w:r>
      <w:proofErr w:type="spellEnd"/>
      <w:r>
        <w:rPr>
          <w:rFonts w:ascii="Times New Roman" w:eastAsia="Times New Roman" w:hAnsi="Times New Roman" w:cs="Times New Roman"/>
          <w:sz w:val="20"/>
        </w:rPr>
        <w:t>.</w:t>
      </w:r>
    </w:p>
    <w:p w14:paraId="0A0BFDBA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Podejmowanie działań interwencyjnych i zaradczych w sytuacji zagrożenia bezpieczeństwa dzieci i rodzin.</w:t>
      </w:r>
    </w:p>
    <w:p w14:paraId="09116C18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Prowadzenie indywidualnych konsultacji wychowawczych dla rodziców i dzieci.</w:t>
      </w:r>
    </w:p>
    <w:p w14:paraId="7C6C7C91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Prowadzenie dokumentacji dotyczącej pracy z rodziną.</w:t>
      </w:r>
    </w:p>
    <w:p w14:paraId="68F3CFE5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Dokonywanie okresowej oceny sytuacji rodziny, nie rzadziej niż co pół roku.</w:t>
      </w:r>
    </w:p>
    <w:p w14:paraId="6C7B7BD9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Monitorowanie funkcjonowania rodziny po zakończeniu pracy z rodziną.</w:t>
      </w:r>
    </w:p>
    <w:p w14:paraId="584B371B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Sporządzanie na wniosek sądu opinii o rodzinie i jej członkach.</w:t>
      </w:r>
    </w:p>
    <w:p w14:paraId="588DE9A3" w14:textId="77777777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Współpraca z jednostkami administracji rządowej i samorządowej, właściwymi organizacjami pozarządowymi oraz innymi podmiotami i osobami specjalizującymi się w działaniach na rzecz dziecka i rodziny.</w:t>
      </w:r>
    </w:p>
    <w:p w14:paraId="57490275" w14:textId="52C5E155" w:rsidR="00DF7BCF" w:rsidRDefault="00BF4EAF">
      <w:pPr>
        <w:numPr>
          <w:ilvl w:val="0"/>
          <w:numId w:val="1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Współpraca z zespołem interdyscyplinarnym lub grupą </w:t>
      </w:r>
      <w:r w:rsidR="006228CF">
        <w:rPr>
          <w:rFonts w:ascii="Times New Roman" w:eastAsia="Times New Roman" w:hAnsi="Times New Roman" w:cs="Times New Roman"/>
          <w:sz w:val="20"/>
        </w:rPr>
        <w:t>diagnostyczno-pomocową</w:t>
      </w:r>
      <w:r>
        <w:rPr>
          <w:rFonts w:ascii="Times New Roman" w:eastAsia="Times New Roman" w:hAnsi="Times New Roman" w:cs="Times New Roman"/>
          <w:sz w:val="20"/>
        </w:rPr>
        <w:t xml:space="preserve"> lub innymi podmiotami, których pomoc przy wykonywaniu zadań uzna za konieczną.</w:t>
      </w:r>
    </w:p>
    <w:p w14:paraId="26F02017" w14:textId="77777777" w:rsidR="00DF7BCF" w:rsidRDefault="00BF4EAF">
      <w:pPr>
        <w:numPr>
          <w:ilvl w:val="0"/>
          <w:numId w:val="1"/>
        </w:numPr>
        <w:spacing w:after="27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Rzetelne i terminowe załatwianie spraw związanych z realizacją zakresu czynności.</w:t>
      </w:r>
    </w:p>
    <w:p w14:paraId="650BE72C" w14:textId="2F13D94D" w:rsidR="00DF7BCF" w:rsidRDefault="00BF4EAF">
      <w:pPr>
        <w:spacing w:after="0"/>
        <w:ind w:left="-5" w:hanging="10"/>
      </w:pPr>
      <w:r>
        <w:rPr>
          <w:rFonts w:ascii="Times New Roman" w:eastAsia="Times New Roman" w:hAnsi="Times New Roman" w:cs="Times New Roman"/>
          <w:color w:val="1F497D"/>
          <w:sz w:val="24"/>
        </w:rPr>
        <w:t>Wymagania</w:t>
      </w:r>
      <w:r w:rsidR="00621A28">
        <w:rPr>
          <w:rFonts w:ascii="Times New Roman" w:eastAsia="Times New Roman" w:hAnsi="Times New Roman" w:cs="Times New Roman"/>
          <w:color w:val="1F497D"/>
          <w:sz w:val="24"/>
        </w:rPr>
        <w:t xml:space="preserve"> obowiązkowe</w:t>
      </w:r>
      <w:r>
        <w:rPr>
          <w:rFonts w:ascii="Times New Roman" w:eastAsia="Times New Roman" w:hAnsi="Times New Roman" w:cs="Times New Roman"/>
          <w:color w:val="1F497D"/>
          <w:sz w:val="24"/>
        </w:rPr>
        <w:t>:</w:t>
      </w:r>
    </w:p>
    <w:p w14:paraId="14B07481" w14:textId="77777777" w:rsidR="00DF7BC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profil kandydata :</w:t>
      </w:r>
    </w:p>
    <w:p w14:paraId="50723375" w14:textId="77777777" w:rsidR="00DF7B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>
        <w:rPr>
          <w:rFonts w:ascii="Tahoma" w:eastAsia="Tahoma" w:hAnsi="Tahoma" w:cs="Tahoma"/>
          <w:b/>
          <w:sz w:val="18"/>
        </w:rPr>
        <w:t>wykształcenie wyższe na kierunku pedagogika, psychologia, socjologia, nauki o rodzinie lub praca socjalna lub</w:t>
      </w:r>
    </w:p>
    <w:p w14:paraId="482CEAFE" w14:textId="77777777" w:rsidR="00DF7B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>
        <w:rPr>
          <w:rFonts w:ascii="Tahoma" w:eastAsia="Tahoma" w:hAnsi="Tahoma" w:cs="Tahoma"/>
          <w:b/>
          <w:sz w:val="18"/>
        </w:rPr>
        <w:t>wykształcenie wyższe na dowolnym kierunku uzupełnione szkoleniem z zakresu pracy z dziećmi lub rodziną i udokumentuje co najmniej roczny staż pracy z dziećmi lub rodziną lub studiami podyplomowymi obejmującymi zakres programowy szkolenia określony na podstawie ust. 3 i udokumentuje co najmniej roczny staż pracy z dziećmi lub rodziną lub</w:t>
      </w:r>
    </w:p>
    <w:p w14:paraId="7995E24C" w14:textId="77777777" w:rsidR="006228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>
        <w:rPr>
          <w:rFonts w:ascii="Tahoma" w:eastAsia="Tahoma" w:hAnsi="Tahoma" w:cs="Tahoma"/>
          <w:b/>
          <w:sz w:val="18"/>
        </w:rPr>
        <w:t>wykształcenie średnie lub średnie branżowe i szkolenie z zakresu pracy z dziećmi lub rodziną, a także udokumentuje co najmniej 3-letni staż pracy z dziećmi lub rodziną;</w:t>
      </w:r>
    </w:p>
    <w:p w14:paraId="315F52B0" w14:textId="7D5CEF41" w:rsidR="006228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 w:rsidRPr="006228CF">
        <w:rPr>
          <w:rFonts w:ascii="Tahoma" w:eastAsia="Tahoma" w:hAnsi="Tahoma" w:cs="Tahoma"/>
          <w:b/>
          <w:sz w:val="18"/>
        </w:rPr>
        <w:t>nie jest i nie był</w:t>
      </w:r>
      <w:r w:rsidR="006228CF">
        <w:rPr>
          <w:rFonts w:ascii="Tahoma" w:eastAsia="Tahoma" w:hAnsi="Tahoma" w:cs="Tahoma"/>
          <w:b/>
          <w:sz w:val="18"/>
        </w:rPr>
        <w:t>/</w:t>
      </w:r>
      <w:r w:rsidRPr="006228CF">
        <w:rPr>
          <w:rFonts w:ascii="Tahoma" w:eastAsia="Tahoma" w:hAnsi="Tahoma" w:cs="Tahoma"/>
          <w:b/>
          <w:sz w:val="18"/>
        </w:rPr>
        <w:t xml:space="preserve">a </w:t>
      </w:r>
      <w:r w:rsidR="006228CF">
        <w:rPr>
          <w:rFonts w:ascii="Tahoma" w:eastAsia="Tahoma" w:hAnsi="Tahoma" w:cs="Tahoma"/>
          <w:b/>
          <w:sz w:val="18"/>
        </w:rPr>
        <w:t>pozbawiony/</w:t>
      </w:r>
      <w:r w:rsidRPr="006228CF">
        <w:rPr>
          <w:rFonts w:ascii="Tahoma" w:eastAsia="Tahoma" w:hAnsi="Tahoma" w:cs="Tahoma"/>
          <w:b/>
          <w:sz w:val="18"/>
        </w:rPr>
        <w:t>a władzy rodzicielskiej oraz władza rodzicielska nie jest jej</w:t>
      </w:r>
      <w:r w:rsidR="006228CF">
        <w:rPr>
          <w:rFonts w:ascii="Tahoma" w:eastAsia="Tahoma" w:hAnsi="Tahoma" w:cs="Tahoma"/>
          <w:b/>
          <w:sz w:val="18"/>
        </w:rPr>
        <w:t>/jemu</w:t>
      </w:r>
      <w:r w:rsidRPr="006228CF">
        <w:rPr>
          <w:rFonts w:ascii="Tahoma" w:eastAsia="Tahoma" w:hAnsi="Tahoma" w:cs="Tahoma"/>
          <w:b/>
          <w:sz w:val="18"/>
        </w:rPr>
        <w:t xml:space="preserve"> zawieszona ani ograniczona;</w:t>
      </w:r>
    </w:p>
    <w:p w14:paraId="1D196172" w14:textId="319A0DB3" w:rsidR="006228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 w:rsidRPr="006228CF">
        <w:rPr>
          <w:rFonts w:ascii="Tahoma" w:eastAsia="Tahoma" w:hAnsi="Tahoma" w:cs="Tahoma"/>
          <w:b/>
          <w:sz w:val="18"/>
        </w:rPr>
        <w:t>wypełnia obowiązek alimentacyjny – w przypadku gdy taki obowiązek w stosunku do niej</w:t>
      </w:r>
      <w:r w:rsidR="006228CF">
        <w:rPr>
          <w:rFonts w:ascii="Tahoma" w:eastAsia="Tahoma" w:hAnsi="Tahoma" w:cs="Tahoma"/>
          <w:b/>
          <w:sz w:val="18"/>
        </w:rPr>
        <w:t>/niego</w:t>
      </w:r>
      <w:r w:rsidRPr="006228CF">
        <w:rPr>
          <w:rFonts w:ascii="Tahoma" w:eastAsia="Tahoma" w:hAnsi="Tahoma" w:cs="Tahoma"/>
          <w:b/>
          <w:sz w:val="18"/>
        </w:rPr>
        <w:t xml:space="preserve"> wynika z tytułu egzekucyjnego;</w:t>
      </w:r>
    </w:p>
    <w:p w14:paraId="7EADFFC1" w14:textId="1028A857" w:rsidR="006228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 w:rsidRPr="006228CF">
        <w:rPr>
          <w:rFonts w:ascii="Tahoma" w:eastAsia="Tahoma" w:hAnsi="Tahoma" w:cs="Tahoma"/>
          <w:b/>
          <w:sz w:val="18"/>
        </w:rPr>
        <w:t>nie był</w:t>
      </w:r>
      <w:r w:rsidR="006228CF">
        <w:rPr>
          <w:rFonts w:ascii="Tahoma" w:eastAsia="Tahoma" w:hAnsi="Tahoma" w:cs="Tahoma"/>
          <w:b/>
          <w:sz w:val="18"/>
        </w:rPr>
        <w:t>/</w:t>
      </w:r>
      <w:r w:rsidRPr="006228CF">
        <w:rPr>
          <w:rFonts w:ascii="Tahoma" w:eastAsia="Tahoma" w:hAnsi="Tahoma" w:cs="Tahoma"/>
          <w:b/>
          <w:sz w:val="18"/>
        </w:rPr>
        <w:t>a skazan</w:t>
      </w:r>
      <w:r w:rsidR="006228CF">
        <w:rPr>
          <w:rFonts w:ascii="Tahoma" w:eastAsia="Tahoma" w:hAnsi="Tahoma" w:cs="Tahoma"/>
          <w:b/>
          <w:sz w:val="18"/>
        </w:rPr>
        <w:t>y/</w:t>
      </w:r>
      <w:r w:rsidRPr="006228CF">
        <w:rPr>
          <w:rFonts w:ascii="Tahoma" w:eastAsia="Tahoma" w:hAnsi="Tahoma" w:cs="Tahoma"/>
          <w:b/>
          <w:sz w:val="18"/>
        </w:rPr>
        <w:t>a prawomocnym wyrokiem za umyślne przestępstwo lub umyślne przestępstwo skarbowe.</w:t>
      </w:r>
    </w:p>
    <w:p w14:paraId="432FA52D" w14:textId="0DAB4620" w:rsidR="00DF7BCF" w:rsidRDefault="00BF4EAF" w:rsidP="006228CF">
      <w:pPr>
        <w:numPr>
          <w:ilvl w:val="1"/>
          <w:numId w:val="2"/>
        </w:numPr>
        <w:shd w:val="clear" w:color="auto" w:fill="F9F9F9"/>
        <w:tabs>
          <w:tab w:val="left" w:pos="993"/>
        </w:tabs>
        <w:spacing w:after="149" w:line="239" w:lineRule="auto"/>
        <w:ind w:right="-3" w:hanging="10"/>
        <w:jc w:val="both"/>
      </w:pPr>
      <w:r w:rsidRPr="006228CF">
        <w:rPr>
          <w:rFonts w:ascii="Tahoma" w:eastAsia="Tahoma" w:hAnsi="Tahoma" w:cs="Tahoma"/>
          <w:b/>
          <w:sz w:val="18"/>
        </w:rPr>
        <w:t>posiada aktualną informację z Rejestru Sprawców przestępstw na tle Seksualnym o nie figurowaniu w ww. bazie danych</w:t>
      </w:r>
    </w:p>
    <w:p w14:paraId="15E08F55" w14:textId="77777777" w:rsidR="00DF7BCF" w:rsidRDefault="00BF4EAF">
      <w:pPr>
        <w:shd w:val="clear" w:color="auto" w:fill="F9F9F9"/>
        <w:spacing w:after="213" w:line="238" w:lineRule="auto"/>
        <w:ind w:left="713" w:right="-1"/>
      </w:pPr>
      <w:r>
        <w:rPr>
          <w:rFonts w:ascii="Tahoma" w:eastAsia="Tahoma" w:hAnsi="Tahoma" w:cs="Tahoma"/>
          <w:sz w:val="16"/>
        </w:rPr>
        <w:lastRenderedPageBreak/>
        <w:t>(szczegółowe informacje na temat profilu kandydata znajdują się w ustawie o wspieraniu rodziny i systemie pieczy zastępczej)</w:t>
      </w:r>
    </w:p>
    <w:p w14:paraId="560CF59E" w14:textId="36C27F54" w:rsidR="00621A28" w:rsidRDefault="00621A28" w:rsidP="00621A28">
      <w:pPr>
        <w:spacing w:after="0"/>
        <w:ind w:left="-5" w:hanging="10"/>
      </w:pPr>
      <w:r>
        <w:rPr>
          <w:rFonts w:ascii="Times New Roman" w:eastAsia="Times New Roman" w:hAnsi="Times New Roman" w:cs="Times New Roman"/>
          <w:color w:val="1F497D"/>
          <w:sz w:val="24"/>
        </w:rPr>
        <w:t>Wymagania dodatkowe:</w:t>
      </w:r>
    </w:p>
    <w:p w14:paraId="62E77D81" w14:textId="27843225" w:rsidR="00DF7BC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znajomość zasad funkcjonowania administracji publicznej;</w:t>
      </w:r>
    </w:p>
    <w:p w14:paraId="65C69E98" w14:textId="6DE6EEEC" w:rsidR="00DF7BC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znajomość regulacji prawnych w zakresie: wspierania rodziny i pieczy zastępczej, pomocy społecznej, </w:t>
      </w:r>
      <w:r w:rsidR="00621A28">
        <w:rPr>
          <w:rFonts w:ascii="Times New Roman" w:eastAsia="Times New Roman" w:hAnsi="Times New Roman" w:cs="Times New Roman"/>
          <w:sz w:val="20"/>
        </w:rPr>
        <w:t xml:space="preserve">ustawy „Za życiem”, </w:t>
      </w:r>
      <w:r>
        <w:rPr>
          <w:rFonts w:ascii="Times New Roman" w:eastAsia="Times New Roman" w:hAnsi="Times New Roman" w:cs="Times New Roman"/>
          <w:sz w:val="20"/>
        </w:rPr>
        <w:t>świadczeń  rodzinnych,  pomocy państwa w wychowywaniu dzieci, przeciwdziałania przemocy w rodzinie</w:t>
      </w:r>
      <w:r w:rsidR="00621A28">
        <w:rPr>
          <w:rFonts w:ascii="Times New Roman" w:eastAsia="Times New Roman" w:hAnsi="Times New Roman" w:cs="Times New Roman"/>
          <w:sz w:val="20"/>
        </w:rPr>
        <w:t>, kodeksu rodzinnego i opiekuńczego</w:t>
      </w:r>
      <w:r>
        <w:rPr>
          <w:rFonts w:ascii="Times New Roman" w:eastAsia="Times New Roman" w:hAnsi="Times New Roman" w:cs="Times New Roman"/>
          <w:sz w:val="20"/>
        </w:rPr>
        <w:t>;</w:t>
      </w:r>
    </w:p>
    <w:p w14:paraId="0FBF1A2B" w14:textId="77777777" w:rsidR="00DF7BC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rozwinięte umiejętności interpersonalne;</w:t>
      </w:r>
    </w:p>
    <w:p w14:paraId="315B9B25" w14:textId="77777777" w:rsidR="00DF7BC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umiejętności organizacyjne, planowania, analitycznego myślenia;</w:t>
      </w:r>
    </w:p>
    <w:p w14:paraId="225BA4C6" w14:textId="77777777" w:rsidR="00DF7BC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dyspozycyjność, asertywność, samodzielność, kreatywność, umiejętność pracy zespołowej, otwartość, łatwość nawiązywania kontaktów;</w:t>
      </w:r>
    </w:p>
    <w:p w14:paraId="00A371E0" w14:textId="5459A195" w:rsidR="00621A28" w:rsidRDefault="00BF4EAF" w:rsidP="00621A28">
      <w:pPr>
        <w:numPr>
          <w:ilvl w:val="0"/>
          <w:numId w:val="2"/>
        </w:numPr>
        <w:spacing w:after="0" w:line="270" w:lineRule="auto"/>
        <w:ind w:right="2" w:hanging="360"/>
        <w:jc w:val="both"/>
      </w:pPr>
      <w:r>
        <w:rPr>
          <w:rFonts w:ascii="Times New Roman" w:eastAsia="Times New Roman" w:hAnsi="Times New Roman" w:cs="Times New Roman"/>
          <w:sz w:val="20"/>
        </w:rPr>
        <w:t>odporność na stres;</w:t>
      </w:r>
    </w:p>
    <w:p w14:paraId="38DA701D" w14:textId="232CB8A4" w:rsidR="00621A28" w:rsidRPr="00621A28" w:rsidRDefault="00621A28" w:rsidP="00621A28">
      <w:pPr>
        <w:numPr>
          <w:ilvl w:val="0"/>
          <w:numId w:val="2"/>
        </w:numPr>
        <w:spacing w:after="208" w:line="270" w:lineRule="auto"/>
        <w:ind w:right="2" w:hanging="360"/>
        <w:jc w:val="both"/>
        <w:rPr>
          <w:rFonts w:ascii="Times New Roman" w:hAnsi="Times New Roman" w:cs="Times New Roman"/>
          <w:sz w:val="20"/>
          <w:szCs w:val="20"/>
        </w:rPr>
      </w:pPr>
      <w:r w:rsidRPr="00621A28">
        <w:rPr>
          <w:rFonts w:ascii="Times New Roman" w:hAnsi="Times New Roman" w:cs="Times New Roman"/>
          <w:sz w:val="20"/>
          <w:szCs w:val="20"/>
        </w:rPr>
        <w:t>prawo jazdy kat. B, możliwość użytkowania samochodu prywatnego do celów służbowych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B6A20A" w14:textId="77777777" w:rsidR="00DF7BCF" w:rsidRDefault="00BF4EAF">
      <w:pPr>
        <w:spacing w:after="0"/>
        <w:ind w:left="-5" w:hanging="10"/>
      </w:pPr>
      <w:r>
        <w:rPr>
          <w:rFonts w:ascii="Times New Roman" w:eastAsia="Times New Roman" w:hAnsi="Times New Roman" w:cs="Times New Roman"/>
          <w:color w:val="1F497D"/>
          <w:sz w:val="24"/>
        </w:rPr>
        <w:t>Oferujemy:</w:t>
      </w:r>
    </w:p>
    <w:p w14:paraId="73732708" w14:textId="19E52AA8" w:rsidR="00DF7BCF" w:rsidRPr="006F41BF" w:rsidRDefault="00BF4EAF">
      <w:pPr>
        <w:numPr>
          <w:ilvl w:val="0"/>
          <w:numId w:val="2"/>
        </w:numPr>
        <w:spacing w:after="4" w:line="249" w:lineRule="auto"/>
        <w:ind w:right="2" w:hanging="36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bCs/>
          <w:sz w:val="20"/>
          <w:szCs w:val="20"/>
        </w:rPr>
        <w:t>umowę o pracę w wymiarze 1 etatu</w:t>
      </w:r>
      <w:r w:rsidR="006228CF" w:rsidRPr="006F41B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621A28" w:rsidRPr="006F41BF">
        <w:rPr>
          <w:rFonts w:ascii="Times New Roman" w:eastAsia="Times New Roman" w:hAnsi="Times New Roman" w:cs="Times New Roman"/>
          <w:bCs/>
          <w:sz w:val="20"/>
          <w:szCs w:val="20"/>
        </w:rPr>
        <w:t>(z</w:t>
      </w:r>
      <w:r w:rsidR="006228CF" w:rsidRPr="006F41BF">
        <w:rPr>
          <w:rFonts w:ascii="Times New Roman" w:eastAsia="Times New Roman" w:hAnsi="Times New Roman" w:cs="Times New Roman"/>
          <w:bCs/>
          <w:sz w:val="20"/>
          <w:szCs w:val="20"/>
        </w:rPr>
        <w:t>adaniow</w:t>
      </w:r>
      <w:r w:rsidR="00621A28" w:rsidRPr="006F41BF">
        <w:rPr>
          <w:rFonts w:ascii="Times New Roman" w:eastAsia="Times New Roman" w:hAnsi="Times New Roman" w:cs="Times New Roman"/>
          <w:bCs/>
          <w:sz w:val="20"/>
          <w:szCs w:val="20"/>
        </w:rPr>
        <w:t>y czas pracy)</w:t>
      </w:r>
      <w:r w:rsidRPr="006F41BF">
        <w:rPr>
          <w:rFonts w:ascii="Times New Roman" w:eastAsia="Times New Roman" w:hAnsi="Times New Roman" w:cs="Times New Roman"/>
          <w:bCs/>
          <w:sz w:val="20"/>
          <w:szCs w:val="20"/>
        </w:rPr>
        <w:t>;</w:t>
      </w:r>
    </w:p>
    <w:p w14:paraId="623B8C5B" w14:textId="12F43B2D" w:rsidR="003D583D" w:rsidRPr="006F41BF" w:rsidRDefault="003D583D">
      <w:pPr>
        <w:numPr>
          <w:ilvl w:val="0"/>
          <w:numId w:val="2"/>
        </w:numPr>
        <w:spacing w:after="4" w:line="249" w:lineRule="auto"/>
        <w:ind w:right="2" w:hanging="36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bCs/>
          <w:sz w:val="20"/>
          <w:szCs w:val="20"/>
        </w:rPr>
        <w:t>wynagrodzenie zasadnicze – wysokość uzależniona od doświadczenia, dodatek stażowy</w:t>
      </w:r>
      <w:r w:rsidR="006F41BF">
        <w:rPr>
          <w:rFonts w:ascii="Times New Roman" w:eastAsia="Times New Roman" w:hAnsi="Times New Roman" w:cs="Times New Roman"/>
          <w:bCs/>
          <w:sz w:val="20"/>
          <w:szCs w:val="20"/>
        </w:rPr>
        <w:t xml:space="preserve"> 5%-20%</w:t>
      </w:r>
      <w:r w:rsidRPr="006F41BF">
        <w:rPr>
          <w:rFonts w:ascii="Times New Roman" w:eastAsia="Times New Roman" w:hAnsi="Times New Roman" w:cs="Times New Roman"/>
          <w:bCs/>
          <w:sz w:val="20"/>
          <w:szCs w:val="20"/>
        </w:rPr>
        <w:t xml:space="preserve">, dodatek motywacyjny, dodatkowe wynagrodzenie roczne tzw. „13”, </w:t>
      </w:r>
    </w:p>
    <w:p w14:paraId="73B09446" w14:textId="368763FC" w:rsidR="00621A28" w:rsidRPr="006F41BF" w:rsidRDefault="00621A28">
      <w:pPr>
        <w:numPr>
          <w:ilvl w:val="0"/>
          <w:numId w:val="2"/>
        </w:numPr>
        <w:spacing w:after="4" w:line="249" w:lineRule="auto"/>
        <w:ind w:right="2" w:hanging="36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bCs/>
          <w:sz w:val="20"/>
          <w:szCs w:val="20"/>
        </w:rPr>
        <w:t>ryczałt za użytkowanie samochodu prywatnego do celów służbowych;</w:t>
      </w:r>
    </w:p>
    <w:p w14:paraId="2266DDAC" w14:textId="3180F40B" w:rsidR="00621A28" w:rsidRPr="006F41BF" w:rsidRDefault="00621A28">
      <w:pPr>
        <w:numPr>
          <w:ilvl w:val="0"/>
          <w:numId w:val="2"/>
        </w:numPr>
        <w:spacing w:after="4" w:line="249" w:lineRule="auto"/>
        <w:ind w:right="2" w:hanging="36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bCs/>
          <w:sz w:val="20"/>
          <w:szCs w:val="20"/>
        </w:rPr>
        <w:t>możliwość przystąpienia do grupowego ubezpieczenia NNW oraz wykupienia atrakcyjnego pakietu medycznego (dla pracownika oraz członków rodziny);</w:t>
      </w:r>
    </w:p>
    <w:p w14:paraId="33C8A4C3" w14:textId="56FEFC86" w:rsidR="00621A28" w:rsidRPr="006F41BF" w:rsidRDefault="003D583D">
      <w:pPr>
        <w:numPr>
          <w:ilvl w:val="0"/>
          <w:numId w:val="2"/>
        </w:numPr>
        <w:spacing w:after="4" w:line="249" w:lineRule="auto"/>
        <w:ind w:right="2" w:hanging="360"/>
        <w:jc w:val="both"/>
        <w:rPr>
          <w:rFonts w:ascii="Times New Roman" w:hAnsi="Times New Roman" w:cs="Times New Roman"/>
          <w:sz w:val="20"/>
          <w:szCs w:val="20"/>
        </w:rPr>
      </w:pPr>
      <w:r w:rsidRPr="006F41BF">
        <w:rPr>
          <w:rFonts w:ascii="Times New Roman" w:hAnsi="Times New Roman" w:cs="Times New Roman"/>
          <w:sz w:val="20"/>
          <w:szCs w:val="20"/>
        </w:rPr>
        <w:t>dofinansowanie do zakupu okularów lub szkieł kontaktowych</w:t>
      </w:r>
      <w:r w:rsidR="006F41BF">
        <w:rPr>
          <w:rFonts w:ascii="Times New Roman" w:hAnsi="Times New Roman" w:cs="Times New Roman"/>
          <w:sz w:val="20"/>
          <w:szCs w:val="20"/>
        </w:rPr>
        <w:t>;</w:t>
      </w:r>
    </w:p>
    <w:p w14:paraId="63FA3A33" w14:textId="6F00CB93" w:rsidR="003D583D" w:rsidRPr="006F41BF" w:rsidRDefault="003D583D">
      <w:pPr>
        <w:numPr>
          <w:ilvl w:val="0"/>
          <w:numId w:val="2"/>
        </w:numPr>
        <w:spacing w:after="4" w:line="249" w:lineRule="auto"/>
        <w:ind w:right="2" w:hanging="360"/>
        <w:jc w:val="both"/>
        <w:rPr>
          <w:rFonts w:ascii="Times New Roman" w:hAnsi="Times New Roman" w:cs="Times New Roman"/>
          <w:sz w:val="20"/>
          <w:szCs w:val="20"/>
        </w:rPr>
      </w:pPr>
      <w:r w:rsidRPr="006F41BF">
        <w:rPr>
          <w:rFonts w:ascii="Times New Roman" w:hAnsi="Times New Roman" w:cs="Times New Roman"/>
          <w:sz w:val="20"/>
          <w:szCs w:val="20"/>
        </w:rPr>
        <w:t>zapomogi świąteczne, pożyczki z Zakładowego Funduszu Świadczeń Socjalnych</w:t>
      </w:r>
      <w:r w:rsidR="006F41BF">
        <w:rPr>
          <w:rFonts w:ascii="Times New Roman" w:hAnsi="Times New Roman" w:cs="Times New Roman"/>
          <w:sz w:val="20"/>
          <w:szCs w:val="20"/>
        </w:rPr>
        <w:t>;</w:t>
      </w:r>
    </w:p>
    <w:p w14:paraId="23AD5019" w14:textId="77777777" w:rsidR="00DF7BCF" w:rsidRPr="006F41B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  <w:rPr>
          <w:rFonts w:ascii="Times New Roman" w:hAnsi="Times New Roman" w:cs="Times New Roman"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sz w:val="20"/>
          <w:szCs w:val="20"/>
        </w:rPr>
        <w:t>pracę w życzliwym, chętnym do współpracy zespole specjalistów z różnych dziedzin;</w:t>
      </w:r>
    </w:p>
    <w:p w14:paraId="4AE6A207" w14:textId="77777777" w:rsidR="00DF7BCF" w:rsidRPr="006F41BF" w:rsidRDefault="00BF4EAF">
      <w:pPr>
        <w:numPr>
          <w:ilvl w:val="0"/>
          <w:numId w:val="2"/>
        </w:numPr>
        <w:spacing w:after="9" w:line="270" w:lineRule="auto"/>
        <w:ind w:right="2" w:hanging="360"/>
        <w:jc w:val="both"/>
        <w:rPr>
          <w:rFonts w:ascii="Times New Roman" w:hAnsi="Times New Roman" w:cs="Times New Roman"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sz w:val="20"/>
          <w:szCs w:val="20"/>
        </w:rPr>
        <w:t>możliwość udziału w szkoleniach, rozwój zawodowy;</w:t>
      </w:r>
    </w:p>
    <w:p w14:paraId="0CE2C34F" w14:textId="63FF5F7C" w:rsidR="00DF7BCF" w:rsidRPr="006F41BF" w:rsidRDefault="00BF4EAF">
      <w:pPr>
        <w:numPr>
          <w:ilvl w:val="0"/>
          <w:numId w:val="2"/>
        </w:numPr>
        <w:spacing w:after="190" w:line="270" w:lineRule="auto"/>
        <w:ind w:right="2" w:hanging="360"/>
        <w:jc w:val="both"/>
        <w:rPr>
          <w:rFonts w:ascii="Times New Roman" w:hAnsi="Times New Roman" w:cs="Times New Roman"/>
          <w:sz w:val="20"/>
          <w:szCs w:val="20"/>
        </w:rPr>
      </w:pPr>
      <w:r w:rsidRPr="006F41BF">
        <w:rPr>
          <w:rFonts w:ascii="Times New Roman" w:eastAsia="Times New Roman" w:hAnsi="Times New Roman" w:cs="Times New Roman"/>
          <w:sz w:val="20"/>
          <w:szCs w:val="20"/>
        </w:rPr>
        <w:t>ciekawe zadania</w:t>
      </w:r>
      <w:r w:rsidR="006F41BF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26B5C3A" w14:textId="3018AB16" w:rsidR="00DF7BCF" w:rsidRDefault="00BF4EAF">
      <w:pPr>
        <w:spacing w:after="433" w:line="251" w:lineRule="auto"/>
        <w:ind w:right="4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Prosimy przesłać CV oraz list motywacyjny </w:t>
      </w:r>
      <w:r w:rsidRPr="005D5501">
        <w:rPr>
          <w:rFonts w:ascii="Times New Roman" w:eastAsia="Times New Roman" w:hAnsi="Times New Roman" w:cs="Times New Roman"/>
          <w:b/>
          <w:color w:val="EE0000"/>
          <w:u w:val="single" w:color="000000"/>
        </w:rPr>
        <w:t xml:space="preserve">do dnia </w:t>
      </w:r>
      <w:r w:rsidR="00AD51B1">
        <w:rPr>
          <w:rFonts w:ascii="Times New Roman" w:eastAsia="Times New Roman" w:hAnsi="Times New Roman" w:cs="Times New Roman"/>
          <w:b/>
          <w:color w:val="EE0000"/>
          <w:u w:val="single" w:color="000000"/>
        </w:rPr>
        <w:t>31 października</w:t>
      </w:r>
      <w:r w:rsidRPr="005D5501">
        <w:rPr>
          <w:rFonts w:ascii="Times New Roman" w:eastAsia="Times New Roman" w:hAnsi="Times New Roman" w:cs="Times New Roman"/>
          <w:b/>
          <w:color w:val="EE0000"/>
          <w:u w:val="single" w:color="000000"/>
        </w:rPr>
        <w:t xml:space="preserve"> 202</w:t>
      </w:r>
      <w:r w:rsidR="006F41BF" w:rsidRPr="005D5501">
        <w:rPr>
          <w:rFonts w:ascii="Times New Roman" w:eastAsia="Times New Roman" w:hAnsi="Times New Roman" w:cs="Times New Roman"/>
          <w:b/>
          <w:color w:val="EE0000"/>
          <w:u w:val="single" w:color="000000"/>
        </w:rPr>
        <w:t xml:space="preserve">5 </w:t>
      </w:r>
      <w:r w:rsidRPr="005D5501">
        <w:rPr>
          <w:rFonts w:ascii="Times New Roman" w:eastAsia="Times New Roman" w:hAnsi="Times New Roman" w:cs="Times New Roman"/>
          <w:b/>
          <w:color w:val="EE0000"/>
          <w:u w:val="single" w:color="000000"/>
        </w:rPr>
        <w:t>r.</w:t>
      </w:r>
      <w:r w:rsidRPr="005D5501">
        <w:rPr>
          <w:rFonts w:ascii="Times New Roman" w:eastAsia="Times New Roman" w:hAnsi="Times New Roman" w:cs="Times New Roman"/>
          <w:color w:val="EE0000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na adres Ośrodka Pomocy Społecznej w Wołominie, al. Armii Krajowej 34, 05-200 Wołomin lub na e-mail: 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ops@ops.wolomin.pl</w:t>
      </w:r>
      <w:r>
        <w:rPr>
          <w:rFonts w:ascii="Times New Roman" w:eastAsia="Times New Roman" w:hAnsi="Times New Roman" w:cs="Times New Roman"/>
          <w:sz w:val="18"/>
        </w:rPr>
        <w:t xml:space="preserve"> z dopiskiem: „ASYSTENT RODZINY ”. Informujemy, że </w:t>
      </w:r>
      <w:r>
        <w:rPr>
          <w:rFonts w:ascii="Times New Roman" w:eastAsia="Times New Roman" w:hAnsi="Times New Roman" w:cs="Times New Roman"/>
          <w:b/>
          <w:u w:val="single" w:color="000000"/>
        </w:rPr>
        <w:t>skontaktujemy się z wybranymi osobami</w:t>
      </w:r>
      <w:r>
        <w:rPr>
          <w:rFonts w:ascii="Times New Roman" w:eastAsia="Times New Roman" w:hAnsi="Times New Roman" w:cs="Times New Roman"/>
        </w:rPr>
        <w:t>.</w:t>
      </w:r>
    </w:p>
    <w:p w14:paraId="1BBE158F" w14:textId="77777777" w:rsidR="00DF7BCF" w:rsidRDefault="00BF4EAF">
      <w:pPr>
        <w:spacing w:after="15"/>
      </w:pPr>
      <w:r>
        <w:rPr>
          <w:rFonts w:ascii="Times New Roman" w:eastAsia="Times New Roman" w:hAnsi="Times New Roman" w:cs="Times New Roman"/>
          <w:color w:val="1F497D"/>
          <w:sz w:val="20"/>
        </w:rPr>
        <w:t>Inne informacje:</w:t>
      </w:r>
    </w:p>
    <w:p w14:paraId="664DC56C" w14:textId="77777777" w:rsidR="00DF7BCF" w:rsidRDefault="00BF4EAF">
      <w:pPr>
        <w:spacing w:after="4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>Prosimy dodać klauzulę: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9B9C19" w14:textId="77777777" w:rsidR="00DF7BCF" w:rsidRDefault="00BF4EAF">
      <w:pPr>
        <w:spacing w:after="0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sz w:val="20"/>
        </w:rPr>
        <w:t>„</w:t>
      </w:r>
      <w:r>
        <w:rPr>
          <w:rFonts w:ascii="Times New Roman" w:eastAsia="Times New Roman" w:hAnsi="Times New Roman" w:cs="Times New Roman"/>
          <w:i/>
          <w:sz w:val="20"/>
        </w:rPr>
        <w:t>Oświadczam, że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 wyrażam zgodę na przetwarzanie w procesie rekrutacji podanych przeze mnie dobrowolnie dodatkowych danych osobowych niebędących danymi, których pracodawca może żądać na podstawie przepisów prawa.”</w:t>
      </w:r>
    </w:p>
    <w:p w14:paraId="7CC03914" w14:textId="4FE03EB8" w:rsidR="00DF7BCF" w:rsidRDefault="00BF4EAF" w:rsidP="00BF4EAF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Jeżeli nie chcesz, abyśmy przetwarzali dodatkowe dane o Tobie, nie umieszczaj ich w swoich dokumentach.</w:t>
      </w:r>
    </w:p>
    <w:p w14:paraId="755AB7D6" w14:textId="77777777" w:rsidR="00DF7BCF" w:rsidRDefault="00BF4EAF">
      <w:pPr>
        <w:spacing w:after="192" w:line="270" w:lineRule="auto"/>
        <w:ind w:left="10" w:right="2" w:hanging="10"/>
        <w:jc w:val="both"/>
      </w:pPr>
      <w:r>
        <w:rPr>
          <w:rFonts w:ascii="Times New Roman" w:eastAsia="Times New Roman" w:hAnsi="Times New Roman" w:cs="Times New Roman"/>
          <w:sz w:val="20"/>
        </w:rPr>
        <w:t>Kandydaci, którzy spełniają wymagania formalne zostaną zaproszeni na rozmowę kwalifikacyjną, o terminie rozmowy kwalifikacyjnej kandydaci zostaną poinformowani telefonicznie. Dodatkowe informacje można uzyskać pod nr tel. 22 787 27 01.</w:t>
      </w:r>
    </w:p>
    <w:p w14:paraId="344B8B72" w14:textId="77777777" w:rsidR="00DF7BCF" w:rsidRDefault="00BF4EAF">
      <w:pPr>
        <w:spacing w:after="232"/>
      </w:pPr>
      <w:r>
        <w:rPr>
          <w:rFonts w:ascii="Times New Roman" w:eastAsia="Times New Roman" w:hAnsi="Times New Roman" w:cs="Times New Roman"/>
          <w:b/>
          <w:sz w:val="18"/>
          <w:u w:val="single" w:color="000000"/>
        </w:rPr>
        <w:t xml:space="preserve">Informacja dotycząca przetwarzana danych osobowych w związku z rekrutacją:  </w:t>
      </w:r>
    </w:p>
    <w:p w14:paraId="5131743F" w14:textId="77777777" w:rsidR="00DF7BCF" w:rsidRDefault="00BF4EAF">
      <w:pPr>
        <w:spacing w:after="221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Spełniając obowiązek wynikający z art. 13 Rozporządzenia Parlamentu Europejskiego i Rady (UE) 2016/679 z dnia 27 kwietnia 2016 r. w sprawie ochrony osób fizycznych w związku z przetwarzaniem danych osobowych i w sprawie swobodnego przepływu takich danych oraz  uchylenia dyrektywy 95/46/WE informuję, iż: </w:t>
      </w:r>
    </w:p>
    <w:p w14:paraId="118A322A" w14:textId="79A407E4" w:rsidR="00DF7BCF" w:rsidRDefault="00BF4EAF" w:rsidP="00BF4EAF">
      <w:pPr>
        <w:spacing w:after="0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1.Administratorem danych osobowych przetwarzanych przez Ośrodek Pomocy Społecznej w Wołominie jest Dyrektor Ośrodka Pomocy Społecznej, al. Armii Krajowej 34, 05-200 Wołomin, dane kontaktowe: ops@ops.wolomin.pl,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tel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>: 22 787 27 01;</w:t>
      </w:r>
    </w:p>
    <w:p w14:paraId="7DB33B2A" w14:textId="77777777" w:rsidR="00DF7BCF" w:rsidRDefault="00BF4EAF">
      <w:pPr>
        <w:spacing w:after="221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2.W Ośrodku Pomocy Społecznej w Wołominie jest powołany Inspektor Ochrony Danych Osobowych, e-mail: iod@ops.wolomin.pl;</w:t>
      </w:r>
    </w:p>
    <w:p w14:paraId="5FF1A627" w14:textId="77777777" w:rsidR="00DF7BCF" w:rsidRDefault="00BF4EAF">
      <w:pPr>
        <w:spacing w:after="221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>3.Zbierane przez Ośrodek Pomocy Społecznej w Wołominie dane osobowe są przetwarzane w celu rekrutacji na stanowiska pomocnicze i obsługi oraz przeprowadzania naborów na wolne (kierownicze) stanowiska urzędnicze na podstawie ustawy o pracownikach samorządowych;</w:t>
      </w:r>
    </w:p>
    <w:p w14:paraId="54801596" w14:textId="77777777" w:rsidR="00DF7BCF" w:rsidRDefault="00BF4EAF">
      <w:pPr>
        <w:spacing w:after="221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4.Odbiorcą pozyskanych przez Ośrodek Pomocy Społecznej w Wołominie danych osobowych są wszyscy członkowie Komisji rekrutacyjnej w przypadku naboru na wolne stanowisko urzędnicze (kierownicze), w przypadku rekrutacji na stanowiska pomocnicze i obsługi: Dyrektor OPS, właściwy kierownik działu, sekretariat, kadry;</w:t>
      </w:r>
    </w:p>
    <w:p w14:paraId="7BE8FEE5" w14:textId="77777777" w:rsidR="006F41BF" w:rsidRDefault="00BF4EAF" w:rsidP="006F41BF">
      <w:pPr>
        <w:spacing w:after="221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5.Gromadzone w Ośrodku Pomocy Społecznej w Wołominie dane osobowe są przechowywane przez okres 3 miesięcy od dnia ogłoszenia wyników o naborze w przypadku kandydatów, którzy nie zostali wytypowania do zatrudnienia, a w przypadku kandydata podejmującego zatrudnienie przez okres wynikający z odpowiednich przepisów prawa dot. archiwizacji dokumentów pracowniczych.</w:t>
      </w:r>
    </w:p>
    <w:p w14:paraId="2A034CAB" w14:textId="77777777" w:rsidR="006F41BF" w:rsidRDefault="006F41BF" w:rsidP="006F41BF">
      <w:pPr>
        <w:spacing w:after="221" w:line="249" w:lineRule="auto"/>
        <w:ind w:left="-5" w:right="1" w:hanging="10"/>
        <w:jc w:val="both"/>
      </w:pPr>
      <w:r w:rsidRPr="005D5501">
        <w:rPr>
          <w:rFonts w:ascii="Times New Roman" w:hAnsi="Times New Roman" w:cs="Times New Roman"/>
          <w:i/>
          <w:iCs/>
          <w:sz w:val="20"/>
          <w:szCs w:val="20"/>
        </w:rPr>
        <w:t xml:space="preserve">6. </w:t>
      </w:r>
      <w:r w:rsidR="00BF4EAF" w:rsidRPr="005D5501">
        <w:rPr>
          <w:rFonts w:ascii="Times New Roman" w:eastAsia="Times New Roman" w:hAnsi="Times New Roman" w:cs="Times New Roman"/>
          <w:i/>
          <w:iCs/>
          <w:sz w:val="20"/>
          <w:szCs w:val="20"/>
        </w:rPr>
        <w:t>Kandydaci biorący udział w rekrutacji w Ośrodku Pomocy Społecznej w Wołominie posiadają prawo dostępu</w:t>
      </w:r>
      <w:r w:rsidR="00BF4EAF">
        <w:rPr>
          <w:rFonts w:ascii="Times New Roman" w:eastAsia="Times New Roman" w:hAnsi="Times New Roman" w:cs="Times New Roman"/>
          <w:i/>
          <w:sz w:val="20"/>
        </w:rPr>
        <w:t xml:space="preserve"> do treści swoich danych oraz prawo ich sprostowania, usunięcia, ograniczenia przetwarzania, prawo do przenoszenia danych, prawo do wniesienia sprzeciwu, prawo do cofnięcia zgody w dowolnym momencie bez wpływu na zgodność z prawem przetwarzania, którego dokonano na podstawie zgody przed jej cofnięciem, o ile prawo to nie zostało ograniczone na podstawie odrębnych przepisów;</w:t>
      </w:r>
    </w:p>
    <w:p w14:paraId="592FCAF3" w14:textId="77777777" w:rsidR="006F41BF" w:rsidRDefault="006F41BF" w:rsidP="006F41BF">
      <w:pPr>
        <w:spacing w:after="221" w:line="249" w:lineRule="auto"/>
        <w:ind w:left="-5" w:right="1" w:hanging="10"/>
        <w:jc w:val="both"/>
      </w:pPr>
      <w:r w:rsidRPr="005D5501">
        <w:rPr>
          <w:rFonts w:ascii="Times New Roman" w:hAnsi="Times New Roman" w:cs="Times New Roman"/>
          <w:i/>
          <w:iCs/>
          <w:sz w:val="20"/>
          <w:szCs w:val="20"/>
        </w:rPr>
        <w:t>7.</w:t>
      </w:r>
      <w:r w:rsidRPr="005D5501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BF4EAF" w:rsidRPr="005D5501">
        <w:rPr>
          <w:rFonts w:ascii="Times New Roman" w:eastAsia="Times New Roman" w:hAnsi="Times New Roman" w:cs="Times New Roman"/>
          <w:i/>
          <w:iCs/>
          <w:sz w:val="20"/>
          <w:szCs w:val="20"/>
        </w:rPr>
        <w:t>Kandydaci biorący udział w rekrutacji w Ośrodku Pomocy Społecznej w Wołominie mają prawo wniesienia</w:t>
      </w:r>
      <w:r w:rsidR="00BF4EAF">
        <w:rPr>
          <w:rFonts w:ascii="Times New Roman" w:eastAsia="Times New Roman" w:hAnsi="Times New Roman" w:cs="Times New Roman"/>
          <w:i/>
          <w:sz w:val="20"/>
        </w:rPr>
        <w:t xml:space="preserve"> skargi do Prezesa Urzędu Ochrony Danych Osobowych, gdy uznają, iż przetwarzanie ich danych osobowych narusza przepisy ogólnego rozporządzenia o ochronie danych osobowych z dnia 27 kwietnia 2016r.;</w:t>
      </w:r>
    </w:p>
    <w:p w14:paraId="4307689A" w14:textId="242A2ADC" w:rsidR="00DF7BCF" w:rsidRDefault="006F41BF" w:rsidP="006F41BF">
      <w:pPr>
        <w:spacing w:after="221" w:line="249" w:lineRule="auto"/>
        <w:ind w:left="-5" w:right="1" w:hanging="10"/>
        <w:jc w:val="both"/>
      </w:pPr>
      <w:r w:rsidRPr="005D5501">
        <w:rPr>
          <w:rFonts w:ascii="Times New Roman" w:hAnsi="Times New Roman" w:cs="Times New Roman"/>
          <w:i/>
          <w:iCs/>
          <w:sz w:val="20"/>
          <w:szCs w:val="20"/>
        </w:rPr>
        <w:t>8.</w:t>
      </w:r>
      <w:r w:rsidRPr="005D5501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BF4EAF" w:rsidRPr="005D5501">
        <w:rPr>
          <w:rFonts w:ascii="Times New Roman" w:eastAsia="Times New Roman" w:hAnsi="Times New Roman" w:cs="Times New Roman"/>
          <w:i/>
          <w:iCs/>
          <w:sz w:val="20"/>
          <w:szCs w:val="20"/>
        </w:rPr>
        <w:t>Podanie przez kandydatów biorących udział w rekrutacji w Ośrodku Pomocy Społecznej w Wołominie danych</w:t>
      </w:r>
      <w:r w:rsidR="00BF4EAF">
        <w:rPr>
          <w:rFonts w:ascii="Times New Roman" w:eastAsia="Times New Roman" w:hAnsi="Times New Roman" w:cs="Times New Roman"/>
          <w:i/>
          <w:sz w:val="20"/>
        </w:rPr>
        <w:t xml:space="preserve"> osobowych jest wymogiem ustawowym, wynikającym z ustawy o pracownikach samorządowych – art. 11-16 oraz art. 22 Kodeksu Pracy. Podanie danych osobowych jest dobrowolne lecz konieczne do udziału w rekrutacji.</w:t>
      </w:r>
    </w:p>
    <w:p w14:paraId="0E44B3EA" w14:textId="77777777" w:rsidR="00DF7BCF" w:rsidRDefault="00BF4EAF">
      <w:pPr>
        <w:spacing w:after="453" w:line="249" w:lineRule="auto"/>
        <w:ind w:left="-5" w:right="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Konsekwencją niepodania danych osobowych będzie brak możliwości wzięcia udziału w postępowaniu rekrutacyjnym na wolne (kierownicze) stanowisko urzędnicze, a także stanowiska pomocnicze i obsługi.</w:t>
      </w:r>
    </w:p>
    <w:p w14:paraId="7CB6D4EC" w14:textId="77777777" w:rsidR="00DF7BCF" w:rsidRDefault="00BF4EAF">
      <w:pPr>
        <w:spacing w:after="206" w:line="270" w:lineRule="auto"/>
        <w:ind w:left="6372" w:right="601" w:hanging="1127"/>
        <w:jc w:val="both"/>
      </w:pPr>
      <w:r>
        <w:rPr>
          <w:rFonts w:ascii="Times New Roman" w:eastAsia="Times New Roman" w:hAnsi="Times New Roman" w:cs="Times New Roman"/>
          <w:sz w:val="20"/>
        </w:rPr>
        <w:t>Dyrektor Ośrodka Pomocy Społecznej  w Wołominie</w:t>
      </w:r>
    </w:p>
    <w:p w14:paraId="0D13556D" w14:textId="77777777" w:rsidR="00DF7BCF" w:rsidRDefault="00BF4EAF">
      <w:pPr>
        <w:spacing w:after="467" w:line="270" w:lineRule="auto"/>
        <w:ind w:left="6382" w:right="2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Anna </w:t>
      </w:r>
      <w:proofErr w:type="spellStart"/>
      <w:r>
        <w:rPr>
          <w:rFonts w:ascii="Times New Roman" w:eastAsia="Times New Roman" w:hAnsi="Times New Roman" w:cs="Times New Roman"/>
          <w:sz w:val="20"/>
        </w:rPr>
        <w:t>Kurys</w:t>
      </w:r>
      <w:proofErr w:type="spellEnd"/>
    </w:p>
    <w:p w14:paraId="39C0FB75" w14:textId="53EA5F7D" w:rsidR="00DF7BCF" w:rsidRPr="00BF4EAF" w:rsidRDefault="00BF4EAF">
      <w:pPr>
        <w:spacing w:after="0"/>
        <w:rPr>
          <w:rFonts w:ascii="Times New Roman" w:hAnsi="Times New Roman" w:cs="Times New Roman"/>
        </w:rPr>
      </w:pPr>
      <w:r w:rsidRPr="00BF4EAF">
        <w:rPr>
          <w:rFonts w:ascii="Times New Roman" w:hAnsi="Times New Roman" w:cs="Times New Roman"/>
          <w:sz w:val="20"/>
        </w:rPr>
        <w:t>Wołomin,</w:t>
      </w:r>
      <w:r w:rsidR="006F41BF" w:rsidRPr="00BF4EAF">
        <w:rPr>
          <w:rFonts w:ascii="Times New Roman" w:hAnsi="Times New Roman" w:cs="Times New Roman"/>
          <w:sz w:val="20"/>
        </w:rPr>
        <w:t xml:space="preserve"> </w:t>
      </w:r>
      <w:r w:rsidR="00AD51B1">
        <w:rPr>
          <w:rFonts w:ascii="Times New Roman" w:hAnsi="Times New Roman" w:cs="Times New Roman"/>
          <w:sz w:val="20"/>
        </w:rPr>
        <w:t>09 października</w:t>
      </w:r>
      <w:r w:rsidRPr="00BF4EAF">
        <w:rPr>
          <w:rFonts w:ascii="Times New Roman" w:hAnsi="Times New Roman" w:cs="Times New Roman"/>
          <w:sz w:val="20"/>
        </w:rPr>
        <w:t xml:space="preserve"> 202</w:t>
      </w:r>
      <w:r w:rsidR="006F41BF" w:rsidRPr="00BF4EAF">
        <w:rPr>
          <w:rFonts w:ascii="Times New Roman" w:hAnsi="Times New Roman" w:cs="Times New Roman"/>
          <w:sz w:val="20"/>
        </w:rPr>
        <w:t>5</w:t>
      </w:r>
      <w:r w:rsidRPr="00BF4EAF">
        <w:rPr>
          <w:rFonts w:ascii="Times New Roman" w:hAnsi="Times New Roman" w:cs="Times New Roman"/>
          <w:sz w:val="20"/>
        </w:rPr>
        <w:t>r.</w:t>
      </w:r>
    </w:p>
    <w:sectPr w:rsidR="00DF7BCF" w:rsidRPr="00BF4EAF">
      <w:pgSz w:w="11906" w:h="16838"/>
      <w:pgMar w:top="1418" w:right="1415" w:bottom="108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BD5"/>
    <w:multiLevelType w:val="hybridMultilevel"/>
    <w:tmpl w:val="6B2A992C"/>
    <w:lvl w:ilvl="0" w:tplc="B704CA0A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AE5E2">
      <w:start w:val="2"/>
      <w:numFmt w:val="decimal"/>
      <w:lvlText w:val="%2)"/>
      <w:lvlJc w:val="left"/>
      <w:pPr>
        <w:ind w:left="71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1EA2F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DBC883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F2EF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82DCEE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54FC0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BE1E5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8A04E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1F1049"/>
    <w:multiLevelType w:val="hybridMultilevel"/>
    <w:tmpl w:val="EE82B82A"/>
    <w:lvl w:ilvl="0" w:tplc="A5D688A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8EBF0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8AF6A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B8E77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3C193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FA66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F455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49A35B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04EA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AC31C2"/>
    <w:multiLevelType w:val="hybridMultilevel"/>
    <w:tmpl w:val="5300BEF2"/>
    <w:lvl w:ilvl="0" w:tplc="F84E6B1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AEA040">
      <w:start w:val="1"/>
      <w:numFmt w:val="lowerLetter"/>
      <w:lvlText w:val="%2)"/>
      <w:lvlJc w:val="left"/>
      <w:pPr>
        <w:ind w:left="715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0CC9F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B8CDE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8E2CC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8E266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FCD4D4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6A61E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28BE3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5E5B46"/>
    <w:multiLevelType w:val="hybridMultilevel"/>
    <w:tmpl w:val="CA1C4C98"/>
    <w:lvl w:ilvl="0" w:tplc="D7FED474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A67F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E49D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36BA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A0C9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44C1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9A20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A0EE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1482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5444254">
    <w:abstractNumId w:val="1"/>
  </w:num>
  <w:num w:numId="2" w16cid:durableId="1645424972">
    <w:abstractNumId w:val="2"/>
  </w:num>
  <w:num w:numId="3" w16cid:durableId="440537305">
    <w:abstractNumId w:val="0"/>
  </w:num>
  <w:num w:numId="4" w16cid:durableId="1546092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CF"/>
    <w:rsid w:val="003D583D"/>
    <w:rsid w:val="0051292F"/>
    <w:rsid w:val="005D5501"/>
    <w:rsid w:val="00621A28"/>
    <w:rsid w:val="006228CF"/>
    <w:rsid w:val="006F41BF"/>
    <w:rsid w:val="007270BE"/>
    <w:rsid w:val="00AD51B1"/>
    <w:rsid w:val="00B25CE5"/>
    <w:rsid w:val="00B32FEC"/>
    <w:rsid w:val="00BF4EAF"/>
    <w:rsid w:val="00CF02AE"/>
    <w:rsid w:val="00D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43AD0"/>
  <w15:docId w15:val="{11FA3F2B-262C-4CAA-9887-8F3B9160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1263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</vt:lpstr>
    </vt:vector>
  </TitlesOfParts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</dc:title>
  <dc:subject/>
  <dc:creator>user</dc:creator>
  <cp:keywords/>
  <cp:lastModifiedBy>Dominika Bereda</cp:lastModifiedBy>
  <cp:revision>2</cp:revision>
  <dcterms:created xsi:type="dcterms:W3CDTF">2025-10-09T12:23:00Z</dcterms:created>
  <dcterms:modified xsi:type="dcterms:W3CDTF">2025-10-09T12:23:00Z</dcterms:modified>
</cp:coreProperties>
</file>